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456" w:type="dxa"/>
        <w:tblLook w:val="01E0" w:firstRow="1" w:lastRow="1" w:firstColumn="1" w:lastColumn="1" w:noHBand="0" w:noVBand="0"/>
      </w:tblPr>
      <w:tblGrid>
        <w:gridCol w:w="4644"/>
        <w:gridCol w:w="5812"/>
      </w:tblGrid>
      <w:tr w:rsidR="001E10F2" w:rsidRPr="001E10F2" w:rsidTr="00377D12">
        <w:tc>
          <w:tcPr>
            <w:tcW w:w="4644" w:type="dxa"/>
          </w:tcPr>
          <w:p w:rsidR="00D606B5" w:rsidRPr="00377D12" w:rsidRDefault="00D606B5" w:rsidP="00A06B37">
            <w:pPr>
              <w:spacing w:before="40"/>
              <w:jc w:val="center"/>
              <w:rPr>
                <w:rFonts w:ascii="Times New Roman" w:hAnsi="Times New Roman"/>
                <w:b w:val="0"/>
                <w:noProof/>
              </w:rPr>
            </w:pPr>
            <w:r w:rsidRPr="00377D12">
              <w:rPr>
                <w:rFonts w:ascii="Times New Roman" w:hAnsi="Times New Roman"/>
                <w:b w:val="0"/>
                <w:noProof/>
              </w:rPr>
              <w:t>UBND THÀNH PHỐ HỒ CHÍ MINH</w:t>
            </w:r>
          </w:p>
          <w:p w:rsidR="001E10F2" w:rsidRPr="00377D12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77D12">
              <w:rPr>
                <w:rFonts w:ascii="Times New Roman" w:hAnsi="Times New Roman"/>
                <w:noProof/>
              </w:rPr>
              <w:t xml:space="preserve">TRƯỜNG CAO ĐẲNG </w:t>
            </w:r>
            <w:r w:rsidR="0059465E" w:rsidRPr="00377D12">
              <w:rPr>
                <w:rFonts w:ascii="Times New Roman" w:hAnsi="Times New Roman"/>
                <w:noProof/>
              </w:rPr>
              <w:t xml:space="preserve"> LÝ TỰ TRỌNG</w:t>
            </w:r>
          </w:p>
          <w:p w:rsidR="001E10F2" w:rsidRPr="00D606B5" w:rsidRDefault="00377D12" w:rsidP="00D606B5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07724A0" wp14:editId="55C4E5CA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225095</wp:posOffset>
                      </wp:positionV>
                      <wp:extent cx="1701165" cy="0"/>
                      <wp:effectExtent l="0" t="0" r="3238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011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99D32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7.7pt;margin-top:17.7pt;width:133.9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" strokecolor="windowText"/>
                  </w:pict>
                </mc:Fallback>
              </mc:AlternateContent>
            </w:r>
            <w:r w:rsidR="000E5321" w:rsidRPr="00377D12">
              <w:rPr>
                <w:rFonts w:ascii="Times New Roman" w:hAnsi="Times New Roman"/>
                <w:noProof/>
              </w:rPr>
              <w:t>T</w:t>
            </w:r>
            <w:r w:rsidR="0059465E" w:rsidRPr="00377D12">
              <w:rPr>
                <w:rFonts w:ascii="Times New Roman" w:hAnsi="Times New Roman"/>
                <w:noProof/>
              </w:rPr>
              <w:t>HÀNH PHỐ</w:t>
            </w:r>
            <w:r w:rsidR="000E5321" w:rsidRPr="00377D12">
              <w:rPr>
                <w:rFonts w:ascii="Times New Roman" w:hAnsi="Times New Roman"/>
                <w:noProof/>
              </w:rPr>
              <w:t xml:space="preserve"> HỒ CHÍ MINH</w:t>
            </w:r>
            <w:r w:rsidR="000E5321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812" w:type="dxa"/>
          </w:tcPr>
          <w:p w:rsidR="001E10F2" w:rsidRPr="00377D1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377D12">
              <w:rPr>
                <w:rFonts w:ascii="Times New Roman" w:hAnsi="Times New Roman"/>
                <w:color w:val="000000" w:themeColor="text1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0F52A" wp14:editId="38BA2D84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887AA5" id="Straight Arrow Connector 1" o:spid="_x0000_s1026" type="#_x0000_t32" style="position:absolute;margin-left:66.45pt;margin-top:1.6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377D12" w:rsidRDefault="001E10F2" w:rsidP="00377D12">
      <w:pPr>
        <w:spacing w:line="312" w:lineRule="auto"/>
        <w:jc w:val="center"/>
        <w:rPr>
          <w:rFonts w:ascii="Times New Roman" w:hAnsi="Times New Roman"/>
          <w:color w:val="000000" w:themeColor="text1"/>
          <w:sz w:val="36"/>
          <w:szCs w:val="36"/>
        </w:rPr>
      </w:pPr>
      <w:r w:rsidRPr="00377D1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377D12" w:rsidRPr="00377D12" w:rsidRDefault="00377D12" w:rsidP="00377D12">
      <w:pPr>
        <w:spacing w:line="312" w:lineRule="auto"/>
        <w:jc w:val="center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Pr="00377D12" w:rsidRDefault="001E10F2" w:rsidP="00377D12">
      <w:pPr>
        <w:keepNext/>
        <w:spacing w:line="312" w:lineRule="auto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377D1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377D1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377D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 w:rsidRPr="00377D12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 w:rsidRPr="00377D12"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377D12" w:rsidRDefault="001E10F2" w:rsidP="00377D12">
      <w:pPr>
        <w:keepNext/>
        <w:spacing w:line="312" w:lineRule="auto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377D1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377D1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377D12">
        <w:rPr>
          <w:rFonts w:ascii="Times New Roman" w:hAnsi="Times New Roman"/>
          <w:color w:val="000000" w:themeColor="text1"/>
          <w:sz w:val="28"/>
          <w:szCs w:val="28"/>
        </w:rPr>
        <w:t xml:space="preserve"> Ngắn hạn</w:t>
      </w:r>
    </w:p>
    <w:p w:rsidR="001E10F2" w:rsidRPr="00377D12" w:rsidRDefault="001E10F2" w:rsidP="00377D12">
      <w:pPr>
        <w:keepNext/>
        <w:spacing w:line="312" w:lineRule="auto"/>
        <w:ind w:left="2880" w:hanging="2483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377D12"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 w:rsidRPr="00377D12">
        <w:rPr>
          <w:rFonts w:ascii="Times New Roman" w:hAnsi="Times New Roman"/>
          <w:color w:val="000000" w:themeColor="text1"/>
          <w:sz w:val="28"/>
          <w:szCs w:val="28"/>
        </w:rPr>
        <w:tab/>
        <w:t xml:space="preserve">: </w:t>
      </w:r>
      <w:r w:rsidR="0059465E" w:rsidRPr="00377D12">
        <w:rPr>
          <w:rFonts w:ascii="Times New Roman" w:hAnsi="Times New Roman"/>
          <w:sz w:val="28"/>
          <w:szCs w:val="28"/>
        </w:rPr>
        <w:t>Đào tạo, bồi dưỡng nâng cao kỹ năng tay nghề cho công nhân, người lao động (</w:t>
      </w:r>
      <w:r w:rsidR="00BA3971" w:rsidRPr="00377D12">
        <w:rPr>
          <w:rFonts w:ascii="Times New Roman" w:hAnsi="Times New Roman"/>
          <w:sz w:val="28"/>
          <w:szCs w:val="28"/>
        </w:rPr>
        <w:t>Lắp đặt tủ điện</w:t>
      </w:r>
      <w:r w:rsidR="0059465E" w:rsidRPr="00377D12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35234E" w:rsidRPr="00377D12" w:rsidRDefault="0059465E" w:rsidP="00377D12">
      <w:pPr>
        <w:tabs>
          <w:tab w:val="left" w:pos="2835"/>
        </w:tabs>
        <w:spacing w:line="312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77D12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1E10F2" w:rsidRPr="00377D12"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 w:rsidR="001E10F2" w:rsidRPr="00377D12"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 w:rsidRPr="00377D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77D12"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D75804" w:rsidRPr="00377D12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Pr="00377D12" w:rsidRDefault="0035234E" w:rsidP="00377D12">
      <w:pPr>
        <w:tabs>
          <w:tab w:val="left" w:pos="2835"/>
        </w:tabs>
        <w:spacing w:line="312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377D12" w:rsidRDefault="0035234E" w:rsidP="00377D12">
      <w:pPr>
        <w:spacing w:line="312" w:lineRule="auto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sz w:val="28"/>
          <w:szCs w:val="28"/>
        </w:rPr>
        <w:t>I. MỤC TIÊU ĐÀO TẠO</w:t>
      </w:r>
    </w:p>
    <w:p w:rsidR="0035234E" w:rsidRPr="00377D12" w:rsidRDefault="0035234E" w:rsidP="00377D12">
      <w:pPr>
        <w:spacing w:line="312" w:lineRule="auto"/>
        <w:ind w:firstLine="284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 w:rsidRPr="00377D12">
        <w:rPr>
          <w:rFonts w:ascii="Times New Roman" w:hAnsi="Times New Roman"/>
          <w:snapToGrid w:val="0"/>
          <w:sz w:val="28"/>
          <w:szCs w:val="28"/>
        </w:rPr>
        <w:t xml:space="preserve">1. </w:t>
      </w:r>
      <w:r w:rsidRPr="00377D12">
        <w:rPr>
          <w:rFonts w:ascii="Times New Roman" w:hAnsi="Times New Roman"/>
          <w:sz w:val="28"/>
          <w:szCs w:val="28"/>
        </w:rPr>
        <w:t>Kiến thức</w:t>
      </w:r>
    </w:p>
    <w:p w:rsidR="00BA3971" w:rsidRPr="00377D12" w:rsidRDefault="00BA3971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  <w:lang w:val="da-DK"/>
        </w:rPr>
        <w:t>Trình bày được nguyên lý hoạt động của các mạch điều khiển và mạch động lực;</w:t>
      </w:r>
    </w:p>
    <w:p w:rsidR="00BA3971" w:rsidRPr="00377D12" w:rsidRDefault="00BA3971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377D12">
        <w:rPr>
          <w:rFonts w:ascii="Times New Roman" w:hAnsi="Times New Roman"/>
          <w:b w:val="0"/>
          <w:sz w:val="28"/>
          <w:szCs w:val="28"/>
          <w:lang w:val="da-DK"/>
        </w:rPr>
        <w:t>Đọc và vẽ được các sơ đồ của các mạch điện điều khiển và mạch động lực trong tủ điện;</w:t>
      </w:r>
    </w:p>
    <w:p w:rsidR="00BA3971" w:rsidRPr="00377D12" w:rsidRDefault="00BA3971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377D12">
        <w:rPr>
          <w:rFonts w:ascii="Times New Roman" w:hAnsi="Times New Roman"/>
          <w:b w:val="0"/>
          <w:sz w:val="28"/>
          <w:szCs w:val="28"/>
          <w:lang w:val="da-DK"/>
        </w:rPr>
        <w:t>Đọc và phân tích sơ đồ điều khiển cơ bản của động cơ không đồng bộ ba pha;</w:t>
      </w:r>
    </w:p>
    <w:p w:rsidR="00BA3971" w:rsidRPr="00377D12" w:rsidRDefault="00BA3971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  <w:lang w:val="da-DK"/>
        </w:rPr>
        <w:t xml:space="preserve">Trình bày được nguyên lý và chức năng của các loại khí cụ điện; </w:t>
      </w:r>
    </w:p>
    <w:p w:rsidR="0035234E" w:rsidRPr="00377D12" w:rsidRDefault="0035234E" w:rsidP="00377D12">
      <w:pPr>
        <w:spacing w:line="312" w:lineRule="auto"/>
        <w:ind w:firstLine="284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 w:rsidRPr="00377D12">
        <w:rPr>
          <w:rFonts w:ascii="Times New Roman" w:hAnsi="Times New Roman"/>
          <w:snapToGrid w:val="0"/>
          <w:sz w:val="28"/>
          <w:szCs w:val="28"/>
        </w:rPr>
        <w:t>2. Kỹ năng</w:t>
      </w:r>
    </w:p>
    <w:p w:rsidR="00BA3971" w:rsidRPr="00377D12" w:rsidRDefault="00BA3971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377D12">
        <w:rPr>
          <w:rFonts w:ascii="Times New Roman" w:hAnsi="Times New Roman"/>
          <w:b w:val="0"/>
          <w:sz w:val="28"/>
          <w:szCs w:val="28"/>
          <w:lang w:val="da-DK"/>
        </w:rPr>
        <w:t>Thiết kế được mạch điện điều khiển cơ bản trong tủ điện; các mạch điện điều khiển động cơ không đồng bộ ba pha;</w:t>
      </w:r>
    </w:p>
    <w:p w:rsidR="00BA3971" w:rsidRPr="00377D12" w:rsidRDefault="00BA3971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377D12">
        <w:rPr>
          <w:rFonts w:ascii="Times New Roman" w:hAnsi="Times New Roman"/>
          <w:b w:val="0"/>
          <w:sz w:val="28"/>
          <w:szCs w:val="28"/>
          <w:lang w:val="da-DK"/>
        </w:rPr>
        <w:t>Lắp được các mạch điện trong tủ điện và các mạch điều khiển động cơ không đồng bộ;</w:t>
      </w:r>
    </w:p>
    <w:p w:rsidR="00BA3971" w:rsidRPr="00377D12" w:rsidRDefault="00BA3971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377D12">
        <w:rPr>
          <w:rFonts w:ascii="Times New Roman" w:hAnsi="Times New Roman"/>
          <w:b w:val="0"/>
          <w:sz w:val="28"/>
          <w:szCs w:val="28"/>
          <w:lang w:val="da-DK"/>
        </w:rPr>
        <w:t>Tìm được các hư hỏng và đưa ra các biện pháp sửa chữa cho các mạch điện.</w:t>
      </w:r>
    </w:p>
    <w:p w:rsidR="0035234E" w:rsidRPr="00377D12" w:rsidRDefault="0035234E" w:rsidP="00377D12">
      <w:pPr>
        <w:spacing w:line="312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377D12">
        <w:rPr>
          <w:rFonts w:ascii="Times New Roman" w:hAnsi="Times New Roman"/>
          <w:sz w:val="28"/>
          <w:szCs w:val="28"/>
        </w:rPr>
        <w:t xml:space="preserve">3. </w:t>
      </w:r>
      <w:r w:rsidRPr="00377D12">
        <w:rPr>
          <w:rFonts w:ascii="Times New Roman" w:hAnsi="Times New Roman"/>
          <w:snapToGrid w:val="0"/>
          <w:sz w:val="28"/>
          <w:szCs w:val="28"/>
        </w:rPr>
        <w:t>Thái</w:t>
      </w:r>
      <w:r w:rsidRPr="00377D12">
        <w:rPr>
          <w:rFonts w:ascii="Times New Roman" w:hAnsi="Times New Roman"/>
          <w:sz w:val="28"/>
          <w:szCs w:val="28"/>
        </w:rPr>
        <w:t xml:space="preserve"> độ</w:t>
      </w:r>
    </w:p>
    <w:p w:rsidR="0035234E" w:rsidRPr="00377D12" w:rsidRDefault="0035234E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377D12">
        <w:rPr>
          <w:rFonts w:ascii="Times New Roman" w:hAnsi="Times New Roman"/>
          <w:sz w:val="28"/>
          <w:szCs w:val="28"/>
        </w:rPr>
        <w:tab/>
      </w:r>
      <w:r w:rsidRPr="00377D12">
        <w:rPr>
          <w:rFonts w:ascii="Times New Roman" w:hAnsi="Times New Roman"/>
          <w:b w:val="0"/>
          <w:sz w:val="28"/>
          <w:szCs w:val="28"/>
          <w:lang w:val="da-DK"/>
        </w:rPr>
        <w:t>Nghiêm chỉnh chấp hành tốt qui định lớp học.</w:t>
      </w:r>
    </w:p>
    <w:p w:rsidR="0035234E" w:rsidRDefault="00377D12" w:rsidP="00377D12">
      <w:pPr>
        <w:numPr>
          <w:ilvl w:val="0"/>
          <w:numId w:val="6"/>
        </w:numPr>
        <w:tabs>
          <w:tab w:val="left" w:pos="709"/>
        </w:tabs>
        <w:spacing w:line="312" w:lineRule="auto"/>
        <w:ind w:left="284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da-DK"/>
        </w:rPr>
        <w:tab/>
      </w:r>
      <w:r w:rsidR="0035234E" w:rsidRPr="00377D12">
        <w:rPr>
          <w:rFonts w:ascii="Times New Roman" w:hAnsi="Times New Roman"/>
          <w:b w:val="0"/>
          <w:sz w:val="28"/>
          <w:szCs w:val="28"/>
          <w:lang w:val="da-DK"/>
        </w:rPr>
        <w:t>Đảm bảo</w:t>
      </w:r>
      <w:r w:rsidR="0035234E" w:rsidRPr="00377D12">
        <w:rPr>
          <w:rFonts w:ascii="Times New Roman" w:hAnsi="Times New Roman"/>
          <w:b w:val="0"/>
          <w:sz w:val="28"/>
          <w:szCs w:val="28"/>
        </w:rPr>
        <w:t xml:space="preserve"> an toàn</w:t>
      </w:r>
      <w:r w:rsidR="0035396B" w:rsidRPr="00377D12">
        <w:rPr>
          <w:rFonts w:ascii="Times New Roman" w:hAnsi="Times New Roman"/>
          <w:b w:val="0"/>
          <w:sz w:val="28"/>
          <w:szCs w:val="28"/>
        </w:rPr>
        <w:t xml:space="preserve"> thực tập</w:t>
      </w:r>
      <w:r w:rsidR="0035234E" w:rsidRPr="00377D12">
        <w:rPr>
          <w:rFonts w:ascii="Times New Roman" w:hAnsi="Times New Roman"/>
          <w:b w:val="0"/>
          <w:sz w:val="28"/>
          <w:szCs w:val="28"/>
        </w:rPr>
        <w:t>, sắp xếp nơi làm việc gọn gàng</w:t>
      </w:r>
      <w:r w:rsidR="0035396B" w:rsidRPr="00377D12">
        <w:rPr>
          <w:rFonts w:ascii="Times New Roman" w:hAnsi="Times New Roman"/>
          <w:b w:val="0"/>
          <w:sz w:val="28"/>
          <w:szCs w:val="28"/>
        </w:rPr>
        <w:t>,</w:t>
      </w:r>
      <w:r w:rsidR="00BA3971" w:rsidRPr="00377D12">
        <w:rPr>
          <w:rFonts w:ascii="Times New Roman" w:hAnsi="Times New Roman"/>
          <w:b w:val="0"/>
          <w:sz w:val="28"/>
          <w:szCs w:val="28"/>
        </w:rPr>
        <w:t xml:space="preserve"> sạch sẽ, hợp lý</w:t>
      </w:r>
      <w:r w:rsidR="0035234E" w:rsidRPr="00377D12">
        <w:rPr>
          <w:rFonts w:ascii="Times New Roman" w:hAnsi="Times New Roman"/>
          <w:b w:val="0"/>
          <w:sz w:val="28"/>
          <w:szCs w:val="28"/>
        </w:rPr>
        <w:t>.</w:t>
      </w:r>
    </w:p>
    <w:p w:rsidR="00377D12" w:rsidRPr="00377D12" w:rsidRDefault="00377D12" w:rsidP="00377D12">
      <w:pPr>
        <w:tabs>
          <w:tab w:val="left" w:pos="709"/>
        </w:tabs>
        <w:spacing w:line="312" w:lineRule="auto"/>
        <w:ind w:left="284"/>
        <w:jc w:val="both"/>
        <w:rPr>
          <w:rFonts w:ascii="Times New Roman" w:hAnsi="Times New Roman"/>
          <w:b w:val="0"/>
          <w:sz w:val="28"/>
          <w:szCs w:val="28"/>
        </w:rPr>
      </w:pPr>
    </w:p>
    <w:p w:rsidR="0035234E" w:rsidRDefault="0035234E" w:rsidP="00377D12">
      <w:pPr>
        <w:spacing w:line="312" w:lineRule="auto"/>
        <w:jc w:val="both"/>
        <w:rPr>
          <w:rFonts w:ascii="Times New Roman" w:hAnsi="Times New Roman"/>
          <w:sz w:val="28"/>
          <w:szCs w:val="28"/>
        </w:rPr>
      </w:pPr>
      <w:r w:rsidRPr="00377D12">
        <w:rPr>
          <w:rFonts w:ascii="Times New Roman" w:hAnsi="Times New Roman"/>
          <w:sz w:val="28"/>
          <w:szCs w:val="28"/>
        </w:rPr>
        <w:t xml:space="preserve">II. </w:t>
      </w:r>
      <w:r w:rsidR="00A13654" w:rsidRPr="00377D12">
        <w:rPr>
          <w:rFonts w:ascii="Times New Roman" w:hAnsi="Times New Roman"/>
          <w:sz w:val="28"/>
          <w:szCs w:val="28"/>
        </w:rPr>
        <w:t>KẾ HOẠCH GIẢNG DẠY</w:t>
      </w:r>
    </w:p>
    <w:p w:rsidR="00377D12" w:rsidRDefault="00377D12" w:rsidP="00377D12">
      <w:pPr>
        <w:spacing w:line="312" w:lineRule="auto"/>
        <w:jc w:val="both"/>
        <w:rPr>
          <w:rFonts w:ascii="Times New Roman" w:hAnsi="Times New Roman"/>
          <w:b w:val="0"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20"/>
        <w:gridCol w:w="3827"/>
        <w:gridCol w:w="1134"/>
        <w:gridCol w:w="850"/>
        <w:gridCol w:w="1276"/>
        <w:gridCol w:w="1418"/>
      </w:tblGrid>
      <w:tr w:rsidR="00CC3764" w:rsidRPr="00CC3764" w:rsidTr="00720D74">
        <w:tc>
          <w:tcPr>
            <w:tcW w:w="648" w:type="dxa"/>
            <w:vMerge w:val="restart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lastRenderedPageBreak/>
              <w:t>TT</w:t>
            </w:r>
          </w:p>
        </w:tc>
        <w:tc>
          <w:tcPr>
            <w:tcW w:w="1020" w:type="dxa"/>
            <w:vMerge w:val="restart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BÀI</w:t>
            </w:r>
          </w:p>
        </w:tc>
        <w:tc>
          <w:tcPr>
            <w:tcW w:w="3827" w:type="dxa"/>
            <w:vMerge w:val="restart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NỘI DUNG</w:t>
            </w:r>
          </w:p>
        </w:tc>
        <w:tc>
          <w:tcPr>
            <w:tcW w:w="4678" w:type="dxa"/>
            <w:gridSpan w:val="4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THỜI GIAN (TIẾT)</w:t>
            </w:r>
          </w:p>
        </w:tc>
      </w:tr>
      <w:tr w:rsidR="00CC3764" w:rsidRPr="00CC3764" w:rsidTr="00720D74">
        <w:tc>
          <w:tcPr>
            <w:tcW w:w="648" w:type="dxa"/>
            <w:vMerge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1020" w:type="dxa"/>
            <w:vMerge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LT</w:t>
            </w:r>
          </w:p>
        </w:tc>
        <w:tc>
          <w:tcPr>
            <w:tcW w:w="85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TH</w:t>
            </w:r>
          </w:p>
        </w:tc>
        <w:tc>
          <w:tcPr>
            <w:tcW w:w="1276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TỔNG SỐ</w:t>
            </w:r>
          </w:p>
        </w:tc>
        <w:tc>
          <w:tcPr>
            <w:tcW w:w="1418" w:type="dxa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CC3764" w:rsidRPr="00CC3764" w:rsidTr="00720D74">
        <w:tc>
          <w:tcPr>
            <w:tcW w:w="5495" w:type="dxa"/>
            <w:gridSpan w:val="3"/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Cs/>
                <w:sz w:val="28"/>
                <w:szCs w:val="28"/>
              </w:rPr>
              <w:t>LÝ THUYẾT</w:t>
            </w:r>
          </w:p>
        </w:tc>
        <w:tc>
          <w:tcPr>
            <w:tcW w:w="1134" w:type="dxa"/>
            <w:vAlign w:val="center"/>
          </w:tcPr>
          <w:p w:rsidR="00CC3764" w:rsidRPr="00175D9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5D9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  <w:vAlign w:val="center"/>
          </w:tcPr>
          <w:p w:rsidR="00CC3764" w:rsidRPr="00175D9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C3764" w:rsidRPr="00175D94" w:rsidRDefault="00175D9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5D9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CC3764" w:rsidRPr="00CC3764" w:rsidTr="00720D74">
        <w:tc>
          <w:tcPr>
            <w:tcW w:w="648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02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Bài 1</w:t>
            </w:r>
          </w:p>
        </w:tc>
        <w:tc>
          <w:tcPr>
            <w:tcW w:w="3827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Giới thiệu các khí cụ điện dùng trong tủ điện</w:t>
            </w:r>
          </w:p>
        </w:tc>
        <w:tc>
          <w:tcPr>
            <w:tcW w:w="1134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CC3764" w:rsidRPr="00CC3764" w:rsidTr="00720D74">
        <w:tc>
          <w:tcPr>
            <w:tcW w:w="648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102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Bài 2</w:t>
            </w:r>
          </w:p>
        </w:tc>
        <w:tc>
          <w:tcPr>
            <w:tcW w:w="3827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Phương pháp đánh số và đi dây trong trong tủ điện</w:t>
            </w:r>
          </w:p>
        </w:tc>
        <w:tc>
          <w:tcPr>
            <w:tcW w:w="1134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CC3764" w:rsidRPr="00CC3764" w:rsidTr="00720D74">
        <w:tc>
          <w:tcPr>
            <w:tcW w:w="648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102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Bài 3</w:t>
            </w:r>
          </w:p>
        </w:tc>
        <w:tc>
          <w:tcPr>
            <w:tcW w:w="3827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Tính toán và chọn khí cụ điện</w:t>
            </w:r>
          </w:p>
        </w:tc>
        <w:tc>
          <w:tcPr>
            <w:tcW w:w="1134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CC3764" w:rsidRPr="00CC3764" w:rsidTr="00720D74">
        <w:tc>
          <w:tcPr>
            <w:tcW w:w="648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02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Bài 4</w:t>
            </w:r>
          </w:p>
        </w:tc>
        <w:tc>
          <w:tcPr>
            <w:tcW w:w="3827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Điều khiển động cơ không đồng bộ ba pha hai cấp tốc độ</w:t>
            </w:r>
          </w:p>
        </w:tc>
        <w:tc>
          <w:tcPr>
            <w:tcW w:w="1134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CC3764" w:rsidRPr="00CC3764" w:rsidTr="00720D74">
        <w:tc>
          <w:tcPr>
            <w:tcW w:w="5495" w:type="dxa"/>
            <w:gridSpan w:val="3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THỰC HÀNH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C3764" w:rsidRPr="00175D9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5D9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C3764" w:rsidRPr="00175D9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5D9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C3764" w:rsidRPr="00175D9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5D94">
              <w:rPr>
                <w:rFonts w:ascii="Times New Roman" w:hAnsi="Times New Roman"/>
                <w:sz w:val="28"/>
                <w:szCs w:val="28"/>
              </w:rPr>
              <w:t>8 tiết</w:t>
            </w:r>
          </w:p>
          <w:p w:rsidR="00CC3764" w:rsidRPr="00175D9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5D94">
              <w:rPr>
                <w:rFonts w:ascii="Times New Roman" w:hAnsi="Times New Roman"/>
                <w:sz w:val="28"/>
                <w:szCs w:val="28"/>
              </w:rPr>
              <w:t>tự học</w:t>
            </w:r>
          </w:p>
        </w:tc>
      </w:tr>
      <w:tr w:rsidR="00CC3764" w:rsidRPr="00CC3764" w:rsidTr="00720D74"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5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Phương pháp đi dây và lắp đặt các thiết bị trong tủ điện.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3 tiết</w:t>
            </w:r>
          </w:p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tự học</w:t>
            </w:r>
          </w:p>
        </w:tc>
      </w:tr>
      <w:tr w:rsidR="00CC3764" w:rsidRPr="00CC3764" w:rsidTr="00720D74"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6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Cài đặt các thông số cho bộ điều khiển dùng trong tủ điện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2 tiết</w:t>
            </w:r>
          </w:p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tự học</w:t>
            </w:r>
          </w:p>
        </w:tc>
      </w:tr>
      <w:tr w:rsidR="00CC3764" w:rsidRPr="00CC3764" w:rsidTr="00720D74"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7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Điều khiển động cơ không đồng bộ ba pha rotor lồng sóc hai cấp tốc độ.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3 tiết</w:t>
            </w:r>
          </w:p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b w:val="0"/>
                <w:sz w:val="28"/>
                <w:szCs w:val="28"/>
              </w:rPr>
              <w:t>tự học</w:t>
            </w:r>
          </w:p>
        </w:tc>
      </w:tr>
      <w:tr w:rsidR="00CC3764" w:rsidRPr="00CC3764" w:rsidTr="00720D74">
        <w:tc>
          <w:tcPr>
            <w:tcW w:w="5495" w:type="dxa"/>
            <w:gridSpan w:val="3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175D9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KIỂM TRA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3764" w:rsidRPr="00CC3764" w:rsidTr="00720D74">
        <w:tc>
          <w:tcPr>
            <w:tcW w:w="5495" w:type="dxa"/>
            <w:gridSpan w:val="3"/>
            <w:tcBorders>
              <w:top w:val="single" w:sz="4" w:space="0" w:color="auto"/>
            </w:tcBorders>
            <w:vAlign w:val="bottom"/>
          </w:tcPr>
          <w:p w:rsidR="00CC3764" w:rsidRPr="00CC3764" w:rsidRDefault="00CC3764" w:rsidP="00175D9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TỔNG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bottom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bottom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:rsidR="00CC3764" w:rsidRPr="00CC3764" w:rsidRDefault="00CC3764" w:rsidP="00CC3764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376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D55DBF" w:rsidRPr="00377D12" w:rsidRDefault="00D55DBF" w:rsidP="00377D12">
      <w:pPr>
        <w:spacing w:line="312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377D12" w:rsidRDefault="00A13654" w:rsidP="00377D12">
      <w:pPr>
        <w:spacing w:line="312" w:lineRule="auto"/>
        <w:jc w:val="both"/>
        <w:rPr>
          <w:rFonts w:ascii="Times New Roman" w:hAnsi="Times New Roman"/>
          <w:bCs/>
          <w:sz w:val="28"/>
          <w:szCs w:val="28"/>
        </w:rPr>
      </w:pPr>
      <w:r w:rsidRPr="00377D12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Pr="00377D12" w:rsidRDefault="006846B2" w:rsidP="00377D12">
      <w:pPr>
        <w:spacing w:line="312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377D12">
        <w:rPr>
          <w:rFonts w:ascii="Times New Roman" w:hAnsi="Times New Roman"/>
          <w:color w:val="000000" w:themeColor="text1"/>
          <w:sz w:val="28"/>
          <w:szCs w:val="28"/>
        </w:rPr>
        <w:t>Bài 1:</w:t>
      </w:r>
      <w:r w:rsidRPr="00377D1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CC3764" w:rsidRPr="00CC3764">
        <w:rPr>
          <w:rFonts w:ascii="Times New Roman" w:hAnsi="Times New Roman"/>
          <w:sz w:val="28"/>
          <w:szCs w:val="28"/>
        </w:rPr>
        <w:t>Giới thiệu các khí cụ điện dùng trong tủ điện</w:t>
      </w:r>
    </w:p>
    <w:p w:rsidR="00E66735" w:rsidRPr="00377D12" w:rsidRDefault="00ED7B02" w:rsidP="00377D12">
      <w:pPr>
        <w:pStyle w:val="ListParagraph"/>
        <w:numPr>
          <w:ilvl w:val="1"/>
          <w:numId w:val="11"/>
        </w:numPr>
        <w:tabs>
          <w:tab w:val="left" w:pos="1276"/>
        </w:tabs>
        <w:spacing w:line="312" w:lineRule="auto"/>
        <w:ind w:left="709" w:firstLine="0"/>
        <w:jc w:val="both"/>
        <w:rPr>
          <w:rFonts w:ascii="Times New Roman" w:hAnsi="Times New Roman"/>
          <w:b w:val="0"/>
          <w:iCs/>
          <w:sz w:val="28"/>
          <w:szCs w:val="28"/>
          <w:lang w:val="sv-SE"/>
        </w:rPr>
      </w:pPr>
      <w:r w:rsidRPr="00377D12">
        <w:rPr>
          <w:rFonts w:ascii="Times New Roman" w:hAnsi="Times New Roman"/>
          <w:b w:val="0"/>
          <w:iCs/>
          <w:sz w:val="28"/>
          <w:szCs w:val="28"/>
          <w:lang w:val="sv-SE"/>
        </w:rPr>
        <w:t xml:space="preserve"> </w:t>
      </w:r>
      <w:r w:rsidR="00E66735" w:rsidRPr="00377D12">
        <w:rPr>
          <w:rFonts w:ascii="Times New Roman" w:hAnsi="Times New Roman"/>
          <w:b w:val="0"/>
          <w:iCs/>
          <w:sz w:val="28"/>
          <w:szCs w:val="28"/>
          <w:lang w:val="sv-SE"/>
        </w:rPr>
        <w:t>Khái niệm chung về kỹ thuật lắp đặt điện</w:t>
      </w:r>
    </w:p>
    <w:p w:rsidR="00E66735" w:rsidRPr="00377D12" w:rsidRDefault="00E66735" w:rsidP="00377D12">
      <w:pPr>
        <w:pStyle w:val="ListParagraph"/>
        <w:numPr>
          <w:ilvl w:val="1"/>
          <w:numId w:val="11"/>
        </w:numPr>
        <w:tabs>
          <w:tab w:val="left" w:pos="1276"/>
        </w:tabs>
        <w:spacing w:line="312" w:lineRule="auto"/>
        <w:ind w:left="709" w:firstLine="0"/>
        <w:jc w:val="both"/>
        <w:rPr>
          <w:rFonts w:ascii="Times New Roman" w:hAnsi="Times New Roman"/>
          <w:b w:val="0"/>
          <w:iCs/>
          <w:sz w:val="28"/>
          <w:szCs w:val="28"/>
          <w:lang w:val="sv-SE"/>
        </w:rPr>
      </w:pPr>
      <w:r w:rsidRPr="00377D12">
        <w:rPr>
          <w:rFonts w:ascii="Times New Roman" w:hAnsi="Times New Roman"/>
          <w:b w:val="0"/>
          <w:iCs/>
          <w:sz w:val="28"/>
          <w:szCs w:val="28"/>
          <w:lang w:val="sv-SE"/>
        </w:rPr>
        <w:t>Các kí hiệu thường sử dụng trong kỹ thuật lắp đặt điện</w:t>
      </w:r>
    </w:p>
    <w:p w:rsidR="00E66735" w:rsidRPr="00377D12" w:rsidRDefault="00E66735" w:rsidP="00377D12">
      <w:pPr>
        <w:pStyle w:val="ListParagraph"/>
        <w:numPr>
          <w:ilvl w:val="1"/>
          <w:numId w:val="11"/>
        </w:numPr>
        <w:tabs>
          <w:tab w:val="left" w:pos="1276"/>
        </w:tabs>
        <w:spacing w:line="312" w:lineRule="auto"/>
        <w:ind w:left="709" w:firstLine="0"/>
        <w:jc w:val="both"/>
        <w:rPr>
          <w:rFonts w:ascii="Times New Roman" w:hAnsi="Times New Roman"/>
          <w:b w:val="0"/>
          <w:iCs/>
          <w:sz w:val="28"/>
          <w:szCs w:val="28"/>
          <w:lang w:val="sv-SE"/>
        </w:rPr>
      </w:pPr>
      <w:r w:rsidRPr="00377D12">
        <w:rPr>
          <w:rFonts w:ascii="Times New Roman" w:hAnsi="Times New Roman"/>
          <w:b w:val="0"/>
          <w:iCs/>
          <w:sz w:val="28"/>
          <w:szCs w:val="28"/>
          <w:lang w:val="sv-SE"/>
        </w:rPr>
        <w:t>Các công thức thường sử dụng để tính toán</w:t>
      </w:r>
    </w:p>
    <w:p w:rsidR="00E66735" w:rsidRPr="00377D12" w:rsidRDefault="00E66735" w:rsidP="00377D12">
      <w:pPr>
        <w:pStyle w:val="ListParagraph"/>
        <w:numPr>
          <w:ilvl w:val="1"/>
          <w:numId w:val="11"/>
        </w:numPr>
        <w:tabs>
          <w:tab w:val="left" w:pos="1276"/>
        </w:tabs>
        <w:spacing w:line="312" w:lineRule="auto"/>
        <w:ind w:left="709" w:firstLine="0"/>
        <w:jc w:val="both"/>
        <w:rPr>
          <w:rFonts w:ascii="Times New Roman" w:hAnsi="Times New Roman"/>
          <w:b w:val="0"/>
          <w:iCs/>
          <w:sz w:val="28"/>
          <w:szCs w:val="28"/>
          <w:lang w:val="sv-SE"/>
        </w:rPr>
      </w:pPr>
      <w:r w:rsidRPr="00377D12">
        <w:rPr>
          <w:rFonts w:ascii="Times New Roman" w:hAnsi="Times New Roman"/>
          <w:b w:val="0"/>
          <w:iCs/>
          <w:sz w:val="28"/>
          <w:szCs w:val="28"/>
          <w:lang w:val="sv-SE"/>
        </w:rPr>
        <w:t>Các quy chuẩn vật tư, thiết bị dùng trong kỹ thuật lắp đặt điện</w:t>
      </w:r>
    </w:p>
    <w:p w:rsidR="00CC3764" w:rsidRPr="00377D12" w:rsidRDefault="00CC3764" w:rsidP="00CC3764">
      <w:pPr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Bài 2</w:t>
      </w:r>
      <w:r w:rsidRPr="00377D12">
        <w:rPr>
          <w:rFonts w:ascii="Times New Roman" w:hAnsi="Times New Roman"/>
          <w:color w:val="000000" w:themeColor="text1"/>
          <w:sz w:val="28"/>
          <w:szCs w:val="28"/>
        </w:rPr>
        <w:t>:</w:t>
      </w:r>
      <w:r w:rsidRPr="00377D1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Pr="00377D12">
        <w:rPr>
          <w:rFonts w:ascii="Times New Roman" w:hAnsi="Times New Roman"/>
          <w:sz w:val="28"/>
          <w:szCs w:val="28"/>
        </w:rPr>
        <w:t>Phương pháp đi dây và lắp đặt các thiết bị trong tủ điện.</w:t>
      </w:r>
    </w:p>
    <w:p w:rsidR="00CC3764" w:rsidRPr="00377D12" w:rsidRDefault="00CC3764" w:rsidP="00CC3764">
      <w:pPr>
        <w:spacing w:line="312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2</w:t>
      </w:r>
      <w:r w:rsidRPr="00377D12">
        <w:rPr>
          <w:rFonts w:ascii="Times New Roman" w:hAnsi="Times New Roman"/>
          <w:b w:val="0"/>
          <w:bCs/>
          <w:sz w:val="28"/>
          <w:szCs w:val="28"/>
        </w:rPr>
        <w:t xml:space="preserve">.1.  </w:t>
      </w:r>
      <w:r w:rsidRPr="00377D12">
        <w:rPr>
          <w:rFonts w:ascii="Times New Roman" w:hAnsi="Times New Roman"/>
          <w:b w:val="0"/>
          <w:sz w:val="28"/>
          <w:szCs w:val="28"/>
        </w:rPr>
        <w:t>Phương pháp đi dây</w:t>
      </w:r>
    </w:p>
    <w:p w:rsidR="00CC3764" w:rsidRPr="00377D12" w:rsidRDefault="00CC3764" w:rsidP="00CC3764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2</w:t>
      </w:r>
      <w:r w:rsidRPr="00377D12">
        <w:rPr>
          <w:rFonts w:ascii="Times New Roman" w:hAnsi="Times New Roman"/>
          <w:b w:val="0"/>
          <w:bCs/>
          <w:sz w:val="28"/>
          <w:szCs w:val="28"/>
        </w:rPr>
        <w:t xml:space="preserve">.2.  </w:t>
      </w:r>
      <w:r w:rsidRPr="00377D12">
        <w:rPr>
          <w:rFonts w:ascii="Times New Roman" w:hAnsi="Times New Roman"/>
          <w:b w:val="0"/>
          <w:sz w:val="28"/>
          <w:szCs w:val="28"/>
        </w:rPr>
        <w:t>Phương pháp lắp đặt các thiết bị trong tủ điện</w:t>
      </w:r>
    </w:p>
    <w:p w:rsidR="00CC3764" w:rsidRPr="00CC3764" w:rsidRDefault="00CC3764" w:rsidP="00CC3764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2</w:t>
      </w:r>
      <w:r w:rsidRPr="00377D12">
        <w:rPr>
          <w:rFonts w:ascii="Times New Roman" w:hAnsi="Times New Roman"/>
          <w:b w:val="0"/>
          <w:bCs/>
          <w:sz w:val="28"/>
          <w:szCs w:val="28"/>
        </w:rPr>
        <w:t>.3.  Hư hỏng và cách khắc phục</w:t>
      </w:r>
    </w:p>
    <w:p w:rsidR="00CC3764" w:rsidRDefault="00CC3764" w:rsidP="00377D12">
      <w:pPr>
        <w:pStyle w:val="Footer"/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846B2" w:rsidRPr="00377D12" w:rsidRDefault="006846B2" w:rsidP="00377D12">
      <w:pPr>
        <w:pStyle w:val="Footer"/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77D12">
        <w:rPr>
          <w:rFonts w:ascii="Times New Roman" w:hAnsi="Times New Roman"/>
          <w:color w:val="000000" w:themeColor="text1"/>
          <w:sz w:val="28"/>
          <w:szCs w:val="28"/>
        </w:rPr>
        <w:lastRenderedPageBreak/>
        <w:t>B</w:t>
      </w:r>
      <w:r w:rsidR="00CC3764">
        <w:rPr>
          <w:rFonts w:ascii="Times New Roman" w:hAnsi="Times New Roman"/>
          <w:color w:val="000000" w:themeColor="text1"/>
          <w:sz w:val="28"/>
          <w:szCs w:val="28"/>
        </w:rPr>
        <w:t>ài 3</w:t>
      </w:r>
      <w:r w:rsidRPr="00377D12">
        <w:rPr>
          <w:rFonts w:ascii="Times New Roman" w:hAnsi="Times New Roman"/>
          <w:color w:val="000000" w:themeColor="text1"/>
          <w:sz w:val="28"/>
          <w:szCs w:val="28"/>
        </w:rPr>
        <w:t>:</w:t>
      </w:r>
      <w:r w:rsidRPr="00377D1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971994" w:rsidRPr="00377D12">
        <w:rPr>
          <w:rFonts w:ascii="Times New Roman" w:hAnsi="Times New Roman"/>
          <w:noProof/>
          <w:sz w:val="28"/>
          <w:szCs w:val="28"/>
        </w:rPr>
        <w:t>Tính toán và chọn khí cụ điện</w:t>
      </w:r>
    </w:p>
    <w:p w:rsidR="00971994" w:rsidRPr="00377D12" w:rsidRDefault="006846B2" w:rsidP="00377D12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377D12">
        <w:rPr>
          <w:rFonts w:ascii="Times New Roman" w:hAnsi="Times New Roman"/>
          <w:bCs/>
          <w:sz w:val="28"/>
          <w:szCs w:val="28"/>
        </w:rPr>
        <w:tab/>
      </w:r>
      <w:r w:rsidR="00CC3764">
        <w:rPr>
          <w:rFonts w:ascii="Times New Roman" w:hAnsi="Times New Roman"/>
          <w:b w:val="0"/>
          <w:bCs/>
          <w:sz w:val="28"/>
          <w:szCs w:val="28"/>
        </w:rPr>
        <w:t>3</w:t>
      </w:r>
      <w:r w:rsidRPr="00377D12">
        <w:rPr>
          <w:rFonts w:ascii="Times New Roman" w:hAnsi="Times New Roman"/>
          <w:b w:val="0"/>
          <w:bCs/>
          <w:sz w:val="28"/>
          <w:szCs w:val="28"/>
        </w:rPr>
        <w:t>.1.</w:t>
      </w:r>
      <w:r w:rsidR="00ED7B02" w:rsidRPr="00377D12">
        <w:rPr>
          <w:rFonts w:ascii="Times New Roman" w:hAnsi="Times New Roman"/>
          <w:b w:val="0"/>
          <w:bCs/>
          <w:sz w:val="28"/>
          <w:szCs w:val="28"/>
        </w:rPr>
        <w:t xml:space="preserve">  Áptômát (CB)</w:t>
      </w:r>
    </w:p>
    <w:p w:rsidR="006846B2" w:rsidRPr="00377D12" w:rsidRDefault="00CC3764" w:rsidP="00377D12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3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>.2.</w:t>
      </w:r>
      <w:r w:rsidR="00ED7B0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377D12">
        <w:rPr>
          <w:rFonts w:ascii="Times New Roman" w:hAnsi="Times New Roman"/>
          <w:b w:val="0"/>
          <w:bCs/>
          <w:sz w:val="28"/>
          <w:szCs w:val="28"/>
        </w:rPr>
        <w:t>Công tắc tơ</w:t>
      </w:r>
    </w:p>
    <w:p w:rsidR="006846B2" w:rsidRPr="00377D12" w:rsidRDefault="00CC3764" w:rsidP="00377D12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3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>.3.</w:t>
      </w:r>
      <w:r w:rsidR="00ED7B0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377D12">
        <w:rPr>
          <w:rFonts w:ascii="Times New Roman" w:hAnsi="Times New Roman"/>
          <w:b w:val="0"/>
          <w:bCs/>
          <w:sz w:val="28"/>
          <w:szCs w:val="28"/>
        </w:rPr>
        <w:t>Rơ le nhiệt</w:t>
      </w:r>
    </w:p>
    <w:p w:rsidR="00CC5117" w:rsidRPr="00377D12" w:rsidRDefault="00CC3764" w:rsidP="00377D12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3</w:t>
      </w:r>
      <w:r w:rsidR="00CC5117" w:rsidRPr="00377D12">
        <w:rPr>
          <w:rFonts w:ascii="Times New Roman" w:hAnsi="Times New Roman"/>
          <w:b w:val="0"/>
          <w:bCs/>
          <w:sz w:val="28"/>
          <w:szCs w:val="28"/>
        </w:rPr>
        <w:t xml:space="preserve">.4. </w:t>
      </w:r>
      <w:r w:rsidR="00ED7B0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CC5117" w:rsidRPr="00377D12">
        <w:rPr>
          <w:rFonts w:ascii="Times New Roman" w:hAnsi="Times New Roman"/>
          <w:b w:val="0"/>
          <w:bCs/>
          <w:sz w:val="28"/>
          <w:szCs w:val="28"/>
        </w:rPr>
        <w:t>Hư hỏng và cách khắc phục</w:t>
      </w:r>
    </w:p>
    <w:p w:rsidR="006846B2" w:rsidRPr="00377D12" w:rsidRDefault="00CC3764" w:rsidP="00377D12">
      <w:pPr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Bài 4</w:t>
      </w:r>
      <w:r w:rsidR="006846B2" w:rsidRPr="00377D12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6846B2" w:rsidRPr="00377D1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 </w:t>
      </w:r>
      <w:r w:rsidR="00971994" w:rsidRPr="00377D12">
        <w:rPr>
          <w:rFonts w:ascii="Times New Roman" w:hAnsi="Times New Roman"/>
          <w:sz w:val="28"/>
          <w:szCs w:val="28"/>
        </w:rPr>
        <w:t>Điều khiển động cơ không đồng bộ ba pha.</w:t>
      </w:r>
    </w:p>
    <w:p w:rsidR="00971994" w:rsidRPr="00377D12" w:rsidRDefault="00CC3764" w:rsidP="00377D12">
      <w:pPr>
        <w:spacing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4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 xml:space="preserve">.1. </w:t>
      </w:r>
      <w:r w:rsidR="00ED7B0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377D12">
        <w:rPr>
          <w:rFonts w:ascii="Times New Roman" w:hAnsi="Times New Roman"/>
          <w:b w:val="0"/>
          <w:sz w:val="28"/>
          <w:szCs w:val="28"/>
        </w:rPr>
        <w:t>Mạch khởi động trực tiếp động cơ ba pha</w:t>
      </w:r>
    </w:p>
    <w:p w:rsidR="00971994" w:rsidRPr="00377D12" w:rsidRDefault="00CC3764" w:rsidP="00377D12">
      <w:pPr>
        <w:spacing w:line="312" w:lineRule="auto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4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>.2.</w:t>
      </w:r>
      <w:r w:rsidR="00ED7B0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377D12">
        <w:rPr>
          <w:rFonts w:ascii="Times New Roman" w:hAnsi="Times New Roman"/>
          <w:b w:val="0"/>
          <w:sz w:val="28"/>
          <w:szCs w:val="28"/>
        </w:rPr>
        <w:t>Mạch khởi động trực tiếp động cơ ba pha có đảo chiều quay</w:t>
      </w:r>
    </w:p>
    <w:p w:rsidR="006846B2" w:rsidRPr="00377D12" w:rsidRDefault="006846B2" w:rsidP="00377D12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377D12">
        <w:rPr>
          <w:rFonts w:ascii="Times New Roman" w:hAnsi="Times New Roman"/>
          <w:b w:val="0"/>
          <w:bCs/>
          <w:sz w:val="28"/>
          <w:szCs w:val="28"/>
        </w:rPr>
        <w:tab/>
      </w:r>
      <w:r w:rsidR="00CC3764">
        <w:rPr>
          <w:rFonts w:ascii="Times New Roman" w:hAnsi="Times New Roman"/>
          <w:b w:val="0"/>
          <w:bCs/>
          <w:sz w:val="28"/>
          <w:szCs w:val="28"/>
        </w:rPr>
        <w:t>4</w:t>
      </w:r>
      <w:r w:rsidRPr="00377D12">
        <w:rPr>
          <w:rFonts w:ascii="Times New Roman" w:hAnsi="Times New Roman"/>
          <w:b w:val="0"/>
          <w:bCs/>
          <w:sz w:val="28"/>
          <w:szCs w:val="28"/>
        </w:rPr>
        <w:t xml:space="preserve">.3. </w:t>
      </w:r>
      <w:r w:rsidR="00ED7B0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377D12">
        <w:rPr>
          <w:rFonts w:ascii="Times New Roman" w:hAnsi="Times New Roman"/>
          <w:b w:val="0"/>
          <w:sz w:val="28"/>
          <w:szCs w:val="28"/>
        </w:rPr>
        <w:t>Mạch khởi động đổi nối Y</w:t>
      </w:r>
      <w:r w:rsidR="00CC5117" w:rsidRPr="00377D12">
        <w:rPr>
          <w:rFonts w:ascii="Times New Roman" w:hAnsi="Times New Roman"/>
          <w:b w:val="0"/>
          <w:sz w:val="28"/>
          <w:szCs w:val="28"/>
        </w:rPr>
        <w:t xml:space="preserve"> - </w:t>
      </w:r>
      <w:r w:rsidR="00971994" w:rsidRPr="00377D12">
        <w:rPr>
          <w:rFonts w:ascii="Times New Roman" w:hAnsi="Times New Roman"/>
          <w:b w:val="0"/>
          <w:sz w:val="28"/>
          <w:szCs w:val="28"/>
        </w:rPr>
        <w:sym w:font="Symbol" w:char="F044"/>
      </w:r>
      <w:r w:rsidR="00CC5117" w:rsidRPr="00377D12">
        <w:rPr>
          <w:rFonts w:ascii="Times New Roman" w:hAnsi="Times New Roman"/>
          <w:b w:val="0"/>
          <w:sz w:val="28"/>
          <w:szCs w:val="28"/>
        </w:rPr>
        <w:t xml:space="preserve"> </w:t>
      </w:r>
      <w:r w:rsidR="00971994" w:rsidRPr="00377D12">
        <w:rPr>
          <w:rFonts w:ascii="Times New Roman" w:hAnsi="Times New Roman"/>
          <w:b w:val="0"/>
          <w:sz w:val="28"/>
          <w:szCs w:val="28"/>
        </w:rPr>
        <w:t>động cơ ba pha</w:t>
      </w:r>
    </w:p>
    <w:p w:rsidR="006846B2" w:rsidRPr="00377D12" w:rsidRDefault="00CC3764" w:rsidP="00377D12">
      <w:pPr>
        <w:spacing w:line="312" w:lineRule="auto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  <w:t>4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>.4.</w:t>
      </w:r>
      <w:r w:rsidR="00ED7B0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6846B2"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CC5117" w:rsidRPr="00377D12">
        <w:rPr>
          <w:rFonts w:ascii="Times New Roman" w:hAnsi="Times New Roman"/>
          <w:b w:val="0"/>
          <w:sz w:val="28"/>
          <w:szCs w:val="28"/>
        </w:rPr>
        <w:t>Điều khiển động cơ kđb ba pha theo trình tự</w:t>
      </w:r>
    </w:p>
    <w:p w:rsidR="00CC5117" w:rsidRPr="00377D12" w:rsidRDefault="00CC3764" w:rsidP="00377D12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  <w:t>4</w:t>
      </w:r>
      <w:r w:rsidR="00CC5117" w:rsidRPr="00377D12">
        <w:rPr>
          <w:rFonts w:ascii="Times New Roman" w:hAnsi="Times New Roman"/>
          <w:b w:val="0"/>
          <w:sz w:val="28"/>
          <w:szCs w:val="28"/>
        </w:rPr>
        <w:t>.5.</w:t>
      </w:r>
      <w:r w:rsidR="00ED7B02" w:rsidRPr="00377D12">
        <w:rPr>
          <w:rFonts w:ascii="Times New Roman" w:hAnsi="Times New Roman"/>
          <w:b w:val="0"/>
          <w:sz w:val="28"/>
          <w:szCs w:val="28"/>
        </w:rPr>
        <w:t xml:space="preserve"> </w:t>
      </w:r>
      <w:r w:rsidR="00CC5117" w:rsidRPr="00377D12">
        <w:rPr>
          <w:rFonts w:ascii="Times New Roman" w:hAnsi="Times New Roman"/>
          <w:b w:val="0"/>
          <w:sz w:val="28"/>
          <w:szCs w:val="28"/>
        </w:rPr>
        <w:t xml:space="preserve"> Hư </w:t>
      </w:r>
      <w:r w:rsidR="00CC5117" w:rsidRPr="00377D12">
        <w:rPr>
          <w:rFonts w:ascii="Times New Roman" w:hAnsi="Times New Roman"/>
          <w:b w:val="0"/>
          <w:bCs/>
          <w:sz w:val="28"/>
          <w:szCs w:val="28"/>
        </w:rPr>
        <w:t>hỏng và cách khắc phục</w:t>
      </w:r>
    </w:p>
    <w:p w:rsidR="00CC3764" w:rsidRPr="00CC3764" w:rsidRDefault="00CC3764" w:rsidP="00377D12">
      <w:pPr>
        <w:spacing w:line="312" w:lineRule="auto"/>
        <w:jc w:val="both"/>
        <w:rPr>
          <w:rFonts w:ascii="Times New Roman" w:hAnsi="Times New Roman"/>
          <w:bCs/>
          <w:sz w:val="28"/>
          <w:szCs w:val="28"/>
        </w:rPr>
      </w:pPr>
      <w:r w:rsidRPr="00493611">
        <w:rPr>
          <w:rFonts w:ascii="Times New Roman" w:hAnsi="Times New Roman"/>
          <w:sz w:val="28"/>
          <w:szCs w:val="28"/>
        </w:rPr>
        <w:t>Thực hành: Bài 5, Bài 6, Bài 7</w:t>
      </w:r>
    </w:p>
    <w:p w:rsidR="006846B2" w:rsidRPr="00377D12" w:rsidRDefault="006846B2" w:rsidP="00377D12">
      <w:pPr>
        <w:spacing w:line="312" w:lineRule="auto"/>
        <w:jc w:val="both"/>
        <w:rPr>
          <w:rFonts w:ascii="Times New Roman" w:hAnsi="Times New Roman"/>
          <w:bCs/>
          <w:sz w:val="28"/>
          <w:szCs w:val="28"/>
        </w:rPr>
      </w:pPr>
      <w:r w:rsidRPr="00377D12">
        <w:rPr>
          <w:rFonts w:ascii="Times New Roman" w:hAnsi="Times New Roman"/>
          <w:color w:val="000000" w:themeColor="text1"/>
          <w:sz w:val="28"/>
          <w:szCs w:val="28"/>
        </w:rPr>
        <w:t>Kiểm tra cuối khóa</w:t>
      </w:r>
    </w:p>
    <w:p w:rsidR="0035396B" w:rsidRPr="00377D12" w:rsidRDefault="0035396B" w:rsidP="00377D12">
      <w:pPr>
        <w:spacing w:line="312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sz w:val="28"/>
          <w:szCs w:val="28"/>
        </w:rPr>
        <w:t>I</w:t>
      </w:r>
      <w:r w:rsidR="00A13654" w:rsidRPr="00377D12">
        <w:rPr>
          <w:rFonts w:ascii="Times New Roman" w:hAnsi="Times New Roman"/>
          <w:sz w:val="28"/>
          <w:szCs w:val="28"/>
        </w:rPr>
        <w:t>V</w:t>
      </w:r>
      <w:r w:rsidRPr="00377D12">
        <w:rPr>
          <w:rFonts w:ascii="Times New Roman" w:hAnsi="Times New Roman"/>
          <w:sz w:val="28"/>
          <w:szCs w:val="28"/>
        </w:rPr>
        <w:t>. TÀI LIỆU THAM KHẢO</w:t>
      </w:r>
    </w:p>
    <w:p w:rsidR="00CC5117" w:rsidRPr="00377D12" w:rsidRDefault="00CC5117" w:rsidP="00377D12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12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</w:rPr>
        <w:t>TS. Hồ Xuân Thanh, Th.S Phạm Xuân Hổ – Giáo trình Khí cụ điện – NXB Đại học Quốc gia TP.HCM, 2010.</w:t>
      </w:r>
    </w:p>
    <w:p w:rsidR="00CC5117" w:rsidRPr="00377D12" w:rsidRDefault="00CC5117" w:rsidP="00377D12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12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</w:rPr>
        <w:t>PGS.TS. Đào Hoa Việt – Giáo trình Khí cụ điện – NXB Giáo dục Việt Nam, 2009.</w:t>
      </w:r>
    </w:p>
    <w:p w:rsidR="00CC5117" w:rsidRPr="00377D12" w:rsidRDefault="00CC5117" w:rsidP="00377D12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12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</w:rPr>
        <w:t>Phan Đăng Khải – Kỹ Thuật Lắp Đặt Điện – Nhà xuất bản giáo dục - 2010</w:t>
      </w:r>
    </w:p>
    <w:p w:rsidR="00CC5117" w:rsidRPr="00377D12" w:rsidRDefault="00CC5117" w:rsidP="00377D12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12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</w:rPr>
        <w:t>Nguyễn Trọng Thắng – Lắp Đặt Điện Công Nghiệp - Khoa học Kỹ thuật, 2012</w:t>
      </w:r>
    </w:p>
    <w:p w:rsidR="00092F9B" w:rsidRPr="00377D12" w:rsidRDefault="00092F9B" w:rsidP="00377D12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12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</w:rPr>
        <w:t>Nguyễn Mạnh Tiến, Vũ Quang Hồi. Trang bị điện – Điện tử máy gia công kim loại. Nhà xuất bản Giáo Dục. 2001</w:t>
      </w:r>
    </w:p>
    <w:p w:rsidR="00092F9B" w:rsidRPr="00377D12" w:rsidRDefault="00092F9B" w:rsidP="00377D12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12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</w:rPr>
        <w:t>Bùi Hồng Quế, Lê Nho Khanh. Giáo trình Hướng dẫn thực hành Điện công nghiệp. Nhà xuất bản Xây dựng, 2002</w:t>
      </w:r>
    </w:p>
    <w:p w:rsidR="00092F9B" w:rsidRPr="00377D12" w:rsidRDefault="00092F9B" w:rsidP="00377D12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12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377D12">
        <w:rPr>
          <w:rFonts w:ascii="Times New Roman" w:hAnsi="Times New Roman"/>
          <w:b w:val="0"/>
          <w:sz w:val="28"/>
          <w:szCs w:val="28"/>
        </w:rPr>
        <w:t>Bộ xây dựng. Giáo trình thực hành trang bị điện theo phương pháp mô đun. Nhà xuất bản xây dựng 2011.</w:t>
      </w:r>
    </w:p>
    <w:p w:rsidR="00D066D6" w:rsidRPr="00377D12" w:rsidRDefault="00D066D6" w:rsidP="00377D12">
      <w:pPr>
        <w:spacing w:line="312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377D12" w:rsidRDefault="00D606B5" w:rsidP="00377D12">
      <w:pPr>
        <w:spacing w:line="312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377D12">
        <w:rPr>
          <w:rFonts w:ascii="Times New Roman" w:hAnsi="Times New Roman"/>
          <w:bCs/>
          <w:sz w:val="28"/>
          <w:szCs w:val="28"/>
        </w:rPr>
        <w:tab/>
      </w:r>
      <w:r w:rsidRPr="00377D12">
        <w:rPr>
          <w:rFonts w:ascii="Times New Roman" w:hAnsi="Times New Roman"/>
          <w:bCs/>
          <w:sz w:val="28"/>
          <w:szCs w:val="28"/>
        </w:rPr>
        <w:tab/>
      </w:r>
      <w:r w:rsidRPr="00377D12">
        <w:rPr>
          <w:rFonts w:ascii="Times New Roman" w:hAnsi="Times New Roman"/>
          <w:bCs/>
          <w:sz w:val="28"/>
          <w:szCs w:val="28"/>
        </w:rPr>
        <w:tab/>
      </w:r>
      <w:r w:rsidRPr="00377D12">
        <w:rPr>
          <w:rFonts w:ascii="Times New Roman" w:hAnsi="Times New Roman"/>
          <w:bCs/>
          <w:sz w:val="28"/>
          <w:szCs w:val="28"/>
        </w:rPr>
        <w:tab/>
      </w:r>
      <w:r w:rsidRPr="00377D12">
        <w:rPr>
          <w:rFonts w:ascii="Times New Roman" w:hAnsi="Times New Roman"/>
          <w:bCs/>
          <w:sz w:val="28"/>
          <w:szCs w:val="28"/>
        </w:rPr>
        <w:tab/>
        <w:t xml:space="preserve">                 </w:t>
      </w:r>
      <w:r w:rsidR="00D066D6" w:rsidRPr="00377D12">
        <w:rPr>
          <w:rFonts w:ascii="Times New Roman" w:hAnsi="Times New Roman"/>
          <w:bCs/>
          <w:sz w:val="28"/>
          <w:szCs w:val="28"/>
        </w:rPr>
        <w:t xml:space="preserve"> </w:t>
      </w:r>
      <w:r w:rsidR="0059465E" w:rsidRPr="00377D12">
        <w:rPr>
          <w:rFonts w:ascii="Times New Roman" w:hAnsi="Times New Roman"/>
          <w:b w:val="0"/>
          <w:bCs/>
          <w:sz w:val="28"/>
          <w:szCs w:val="28"/>
        </w:rPr>
        <w:t>TP.HCM, ngày</w:t>
      </w:r>
      <w:r w:rsidR="005A3CDF" w:rsidRPr="00377D12">
        <w:rPr>
          <w:rFonts w:ascii="Times New Roman" w:hAnsi="Times New Roman"/>
          <w:b w:val="0"/>
          <w:bCs/>
          <w:sz w:val="28"/>
          <w:szCs w:val="28"/>
        </w:rPr>
        <w:t xml:space="preserve"> 09</w:t>
      </w:r>
      <w:r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9465E" w:rsidRPr="00377D12">
        <w:rPr>
          <w:rFonts w:ascii="Times New Roman" w:hAnsi="Times New Roman"/>
          <w:b w:val="0"/>
          <w:bCs/>
          <w:sz w:val="28"/>
          <w:szCs w:val="28"/>
        </w:rPr>
        <w:t xml:space="preserve">tháng </w:t>
      </w:r>
      <w:r w:rsidR="005A3CDF" w:rsidRPr="00377D12">
        <w:rPr>
          <w:rFonts w:ascii="Times New Roman" w:hAnsi="Times New Roman"/>
          <w:b w:val="0"/>
          <w:bCs/>
          <w:sz w:val="28"/>
          <w:szCs w:val="28"/>
        </w:rPr>
        <w:t>8</w:t>
      </w:r>
      <w:r w:rsidRPr="00377D1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5A3CDF" w:rsidRPr="00377D12">
        <w:rPr>
          <w:rFonts w:ascii="Times New Roman" w:hAnsi="Times New Roman"/>
          <w:b w:val="0"/>
          <w:bCs/>
          <w:sz w:val="28"/>
          <w:szCs w:val="28"/>
        </w:rPr>
        <w:t>năm 2018</w:t>
      </w:r>
    </w:p>
    <w:p w:rsidR="00D066D6" w:rsidRPr="00092F9B" w:rsidRDefault="0059465E" w:rsidP="00377D12">
      <w:pPr>
        <w:spacing w:line="312" w:lineRule="auto"/>
        <w:ind w:left="5040" w:firstLine="720"/>
        <w:jc w:val="both"/>
        <w:rPr>
          <w:rFonts w:ascii="Times New Roman" w:hAnsi="Times New Roman"/>
          <w:bCs/>
          <w:sz w:val="28"/>
          <w:szCs w:val="28"/>
        </w:rPr>
      </w:pPr>
      <w:r w:rsidRPr="00377D12">
        <w:rPr>
          <w:rFonts w:ascii="Times New Roman" w:hAnsi="Times New Roman"/>
          <w:bCs/>
          <w:sz w:val="28"/>
          <w:szCs w:val="28"/>
        </w:rPr>
        <w:t xml:space="preserve"> </w:t>
      </w:r>
      <w:r w:rsidR="00D606B5" w:rsidRPr="00377D12">
        <w:rPr>
          <w:rFonts w:ascii="Times New Roman" w:hAnsi="Times New Roman"/>
          <w:bCs/>
          <w:sz w:val="28"/>
          <w:szCs w:val="28"/>
        </w:rPr>
        <w:t xml:space="preserve">   </w:t>
      </w:r>
      <w:r w:rsidRPr="00377D12">
        <w:rPr>
          <w:rFonts w:ascii="Times New Roman" w:hAnsi="Times New Roman"/>
          <w:bCs/>
          <w:sz w:val="28"/>
          <w:szCs w:val="28"/>
        </w:rPr>
        <w:t xml:space="preserve"> </w:t>
      </w:r>
      <w:r w:rsidR="00D606B5" w:rsidRPr="00377D12">
        <w:rPr>
          <w:rFonts w:ascii="Times New Roman" w:hAnsi="Times New Roman"/>
          <w:bCs/>
          <w:sz w:val="28"/>
          <w:szCs w:val="28"/>
        </w:rPr>
        <w:t>HIỆU TRƯỞNG</w:t>
      </w:r>
      <w:r w:rsidR="00D066D6" w:rsidRPr="00092F9B">
        <w:rPr>
          <w:rFonts w:ascii="Times New Roman" w:hAnsi="Times New Roman"/>
          <w:bCs/>
          <w:sz w:val="28"/>
          <w:szCs w:val="28"/>
        </w:rPr>
        <w:tab/>
      </w:r>
      <w:r w:rsidR="00D066D6" w:rsidRPr="00092F9B">
        <w:rPr>
          <w:rFonts w:ascii="Times New Roman" w:hAnsi="Times New Roman"/>
          <w:bCs/>
          <w:sz w:val="28"/>
          <w:szCs w:val="28"/>
        </w:rPr>
        <w:tab/>
      </w:r>
      <w:r w:rsidR="00D066D6" w:rsidRPr="00092F9B">
        <w:rPr>
          <w:rFonts w:ascii="Times New Roman" w:hAnsi="Times New Roman"/>
          <w:bCs/>
          <w:sz w:val="28"/>
          <w:szCs w:val="28"/>
        </w:rPr>
        <w:tab/>
      </w:r>
      <w:r w:rsidR="00D066D6" w:rsidRPr="00092F9B">
        <w:rPr>
          <w:rFonts w:ascii="Times New Roman" w:hAnsi="Times New Roman"/>
          <w:bCs/>
          <w:sz w:val="28"/>
          <w:szCs w:val="28"/>
        </w:rPr>
        <w:tab/>
        <w:t xml:space="preserve">        </w:t>
      </w:r>
    </w:p>
    <w:sectPr w:rsidR="00D066D6" w:rsidRPr="00092F9B" w:rsidSect="00377D12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D5A" w:rsidRDefault="00C36D5A">
      <w:r>
        <w:separator/>
      </w:r>
    </w:p>
  </w:endnote>
  <w:endnote w:type="continuationSeparator" w:id="0">
    <w:p w:rsidR="00C36D5A" w:rsidRDefault="00C36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9965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743D" w:rsidRDefault="00092F9B" w:rsidP="00092F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5D9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D5A" w:rsidRDefault="00C36D5A">
      <w:r>
        <w:separator/>
      </w:r>
    </w:p>
  </w:footnote>
  <w:footnote w:type="continuationSeparator" w:id="0">
    <w:p w:rsidR="00C36D5A" w:rsidRDefault="00C36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8" type="#_x0000_t75" style="width:8.75pt;height:8.75pt" o:bullet="t">
        <v:imagedata r:id="rId1" o:title="BD14868_"/>
      </v:shape>
    </w:pict>
  </w:numPicBullet>
  <w:numPicBullet w:numPicBulletId="1">
    <w:pict>
      <v:shape id="_x0000_i1219" type="#_x0000_t75" style="width:13.75pt;height:13.75pt" o:bullet="t">
        <v:imagedata r:id="rId2" o:title="BD21329_"/>
      </v:shape>
    </w:pict>
  </w:numPicBullet>
  <w:abstractNum w:abstractNumId="0" w15:restartNumberingAfterBreak="0">
    <w:nsid w:val="0B9D24B7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163595"/>
    <w:multiLevelType w:val="multilevel"/>
    <w:tmpl w:val="A596F59E"/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1.%2"/>
      <w:lvlJc w:val="left"/>
      <w:pPr>
        <w:ind w:left="734" w:hanging="45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abstractNum w:abstractNumId="2" w15:restartNumberingAfterBreak="0">
    <w:nsid w:val="36602C7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6A85A8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C47226"/>
    <w:multiLevelType w:val="hybridMultilevel"/>
    <w:tmpl w:val="DEF2A288"/>
    <w:lvl w:ilvl="0" w:tplc="29422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60134"/>
    <w:multiLevelType w:val="multilevel"/>
    <w:tmpl w:val="8886E6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0"/>
  </w:num>
  <w:num w:numId="5">
    <w:abstractNumId w:val="8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2F9B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05A93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54A94"/>
    <w:rsid w:val="00161843"/>
    <w:rsid w:val="00162505"/>
    <w:rsid w:val="00162B44"/>
    <w:rsid w:val="001638D2"/>
    <w:rsid w:val="00164306"/>
    <w:rsid w:val="00175D94"/>
    <w:rsid w:val="0017789E"/>
    <w:rsid w:val="00180722"/>
    <w:rsid w:val="00183F2C"/>
    <w:rsid w:val="001840C8"/>
    <w:rsid w:val="001851C0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77D12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356E0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465E"/>
    <w:rsid w:val="00597EE3"/>
    <w:rsid w:val="005A3CDF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D663C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1994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4F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31ED"/>
    <w:rsid w:val="00B45747"/>
    <w:rsid w:val="00B47352"/>
    <w:rsid w:val="00B52E1C"/>
    <w:rsid w:val="00B577BA"/>
    <w:rsid w:val="00B6131B"/>
    <w:rsid w:val="00B63681"/>
    <w:rsid w:val="00B66948"/>
    <w:rsid w:val="00B7062D"/>
    <w:rsid w:val="00B7433E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971"/>
    <w:rsid w:val="00BA3EFC"/>
    <w:rsid w:val="00BA4820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36D5A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3764"/>
    <w:rsid w:val="00CC502C"/>
    <w:rsid w:val="00CC5117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48D"/>
    <w:rsid w:val="00D57FC9"/>
    <w:rsid w:val="00D606B5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B1D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6735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D7B02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68BAA"/>
  <w15:docId w15:val="{B9A28DEB-5517-4958-A3DB-EC90C10FA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C37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qFormat/>
    <w:rsid w:val="006846B2"/>
    <w:pPr>
      <w:ind w:left="720"/>
      <w:contextualSpacing/>
    </w:pPr>
  </w:style>
  <w:style w:type="paragraph" w:styleId="BodyText3">
    <w:name w:val="Body Text 3"/>
    <w:basedOn w:val="Normal"/>
    <w:link w:val="BodyText3Char"/>
    <w:semiHidden/>
    <w:unhideWhenUsed/>
    <w:rsid w:val="00377D1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377D12"/>
    <w:rPr>
      <w:rFonts w:ascii="VNI-Times" w:hAnsi="VNI-Times"/>
      <w:b/>
      <w:sz w:val="16"/>
      <w:szCs w:val="16"/>
    </w:rPr>
  </w:style>
  <w:style w:type="character" w:customStyle="1" w:styleId="Heading9Char">
    <w:name w:val="Heading 9 Char"/>
    <w:basedOn w:val="DefaultParagraphFont"/>
    <w:link w:val="Heading9"/>
    <w:semiHidden/>
    <w:rsid w:val="00CC3764"/>
    <w:rPr>
      <w:rFonts w:asciiTheme="majorHAnsi" w:eastAsiaTheme="majorEastAsia" w:hAnsiTheme="majorHAnsi" w:cstheme="majorBidi"/>
      <w:b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DFD2A-90DD-4B80-B810-4CA9E25C4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3475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VANBAO</cp:lastModifiedBy>
  <cp:revision>6</cp:revision>
  <cp:lastPrinted>2017-10-24T08:12:00Z</cp:lastPrinted>
  <dcterms:created xsi:type="dcterms:W3CDTF">2018-08-09T14:04:00Z</dcterms:created>
  <dcterms:modified xsi:type="dcterms:W3CDTF">2018-08-10T00:00:00Z</dcterms:modified>
</cp:coreProperties>
</file>